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B5" w:rsidRDefault="00771EB5" w:rsidP="00771E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Коран</w:t>
      </w:r>
      <w:proofErr w:type="spellEnd"/>
      <w:r>
        <w:rPr>
          <w:color w:val="002A80"/>
          <w:sz w:val="34"/>
          <w:szCs w:val="34"/>
        </w:rPr>
        <w:t xml:space="preserve"> о </w:t>
      </w:r>
      <w:proofErr w:type="spellStart"/>
      <w:r>
        <w:rPr>
          <w:color w:val="002A80"/>
          <w:sz w:val="34"/>
          <w:szCs w:val="34"/>
        </w:rPr>
        <w:t>происхождении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Вселенной</w:t>
      </w:r>
      <w:proofErr w:type="spellEnd"/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3" name="Picture 3" descr="http://www.islamreligion.com/articles_es/images/The_Quran_on_the_Origin_of_the_Univers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es/images/The_Quran_on_the_Origin_of_the_Univers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771EB5" w:rsidRPr="00771EB5" w:rsidRDefault="00771EB5" w:rsidP="00771EB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Современная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экспериментальная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теоретическая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астрофизика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абсолютно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очевидным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определенного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момента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вся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вселенная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была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ничем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иным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облаком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дыма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” (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т.е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темной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сверхплотной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раскаленной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газообразной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субстанцией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bookmarkStart w:id="0" w:name="_ftnref13422"/>
      <w:proofErr w:type="gram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"http://www.islamreligion.com/ru/articles/212/" \l "_ftn13422" \o " The First Three Minutes, a Modern View of the Origin of the Universe, [\“Первые три минуты. Современный взгляд на происхождение вселенной\”], Вайнберг (Weinberg), стр. 94-105." </w:instrTex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Это один из основополагающих принципов современной астрофизики. В наше время ученые могут наблюдать, как из остатков этого “дыма” формируются новые звезды (см. рис. 1 и 2).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009900" cy="2305050"/>
            <wp:effectExtent l="0" t="0" r="0" b="0"/>
            <wp:docPr id="9" name="Picture 9" descr="http://www.islamreligion.com/articles_ru/images/The_Quran_on_the_Origin_of_the_Univers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_ru/images/The_Quran_on_the_Origin_of_the_Univers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B5" w:rsidRPr="00771EB5" w:rsidRDefault="00771EB5" w:rsidP="00771EB5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1: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Образование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новой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звезды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из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газа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пыли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называемого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туманностью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Эта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туманность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-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остатки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“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дыма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из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которого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образовалась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вся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вселенная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(The Space Atlas [“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Космический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атлас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”],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Хизер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(Heather) и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Хенбест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Henbest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), стр.</w:t>
      </w:r>
      <w:proofErr w:type="gram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 xml:space="preserve"> 50.)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71EB5" w:rsidRPr="00771EB5" w:rsidRDefault="00771EB5" w:rsidP="00771EB5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lastRenderedPageBreak/>
        <w:drawing>
          <wp:inline distT="0" distB="0" distL="0" distR="0">
            <wp:extent cx="3333750" cy="3048000"/>
            <wp:effectExtent l="0" t="0" r="0" b="0"/>
            <wp:docPr id="8" name="Picture 8" descr="http://www.islamreligion.com/articles_ru/images/The_Quran_on_the_Origin_of_the_Univers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slamreligion.com/articles_ru/images/The_Quran_on_the_Origin_of_the_Univers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B5" w:rsidRPr="00771EB5" w:rsidRDefault="00771EB5" w:rsidP="00771EB5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2: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Галактическая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Туманность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Лагуна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-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это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газа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пыли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диаметром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около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60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световых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лет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Эта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туманность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постоянно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находится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возбужденном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состояни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под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воздействием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ультрафиолетового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излучения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раскаленных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звезд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недавно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сформировавшихся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ее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недрах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( Horizons</w:t>
      </w:r>
      <w:proofErr w:type="gram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, </w:t>
      </w:r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Exploring the Universe [“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Горизонты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Исследуя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вселенную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”],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Сидз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(Seeds),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цветная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вкладка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9,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Ассоциация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университетов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по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астрономическим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исследованиям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Инк</w:t>
      </w:r>
      <w:proofErr w:type="spellEnd"/>
      <w:r w:rsidRPr="00771EB5">
        <w:rPr>
          <w:rFonts w:ascii="Times New Roman" w:eastAsia="Times New Roman" w:hAnsi="Times New Roman" w:cs="Times New Roman"/>
          <w:color w:val="008000"/>
          <w:sz w:val="24"/>
          <w:szCs w:val="24"/>
        </w:rPr>
        <w:t>.)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Яркие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звезды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можем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видеть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ночью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вся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вселенная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раньше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этим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дымом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Вот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Затем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обратился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небу</w:t>
      </w:r>
      <w:proofErr w:type="gram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,которое</w:t>
      </w:r>
      <w:proofErr w:type="spellEnd"/>
      <w:proofErr w:type="gram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было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тогда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дымом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...” (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41:11)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сама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небо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над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солнце,луна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звезды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планеты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галактики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т.д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образовались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самого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дыма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можем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заключить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изначально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небо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целым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сформировавшись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однородного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дыма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отделились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друг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Вот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Неужели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кто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уверовал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видят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что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небо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земля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были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единым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целым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а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потом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разделили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</w:t>
      </w:r>
      <w:proofErr w:type="spellEnd"/>
      <w:proofErr w:type="gram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?...</w:t>
      </w:r>
      <w:proofErr w:type="gram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 (</w:t>
      </w: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21:30)</w:t>
      </w:r>
    </w:p>
    <w:p w:rsidR="00771EB5" w:rsidRPr="00771EB5" w:rsidRDefault="00771EB5" w:rsidP="00771EB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Доктор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Альфред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Кронер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(Alfred Kroner)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ведущих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мировых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специалистов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геологии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профессором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заведует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геологии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Институте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наук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Университете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Иоганнеса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Гутенберга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Майнц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Германия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Вот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сказал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происхождение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я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считаю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нереальным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происхождении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вселенной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ученые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смогли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последние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сложные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технологические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1" w:name="_ftnref13423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"http://www.islamreligion.com/ru/articles/212/" \l "_ftn13423" \o " Эти слова взяты из видеофильма This is the Truth [\”Это" </w:instrTex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(</w: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"http://www.islamreligion.com/video/kroner-1.ram" </w:instrTex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  <w:lang w:val="ru-RU"/>
        </w:rPr>
        <w:t>(Чтобы посмотреть видео – нажмите здесь)</w: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Ученый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заявил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“Я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сомневаюсь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кто-либо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четырнадцать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столетий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назад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зная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ничего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ядерной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физике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опираясь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исключительно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свой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разум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прийти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выводу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небо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происхождение</w:t>
      </w:r>
      <w:proofErr w:type="spellEnd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  <w:bookmarkStart w:id="2" w:name="_ftnref13424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"http://www.islamreligion.com/ru/articles/212/" \l "_ftn13424" \o " This is the Truth  [\“Это истина\”] (видеокассета)..  ." </w:instrTex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(</w:t>
      </w:r>
      <w:hyperlink r:id="rId8" w:history="1"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(</w:t>
        </w:r>
        <w:proofErr w:type="spellStart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Чтобы</w:t>
        </w:r>
        <w:proofErr w:type="spellEnd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посмотреть</w:t>
        </w:r>
        <w:proofErr w:type="spellEnd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видео</w:t>
        </w:r>
        <w:proofErr w:type="spellEnd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– </w:t>
        </w:r>
        <w:proofErr w:type="spellStart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нажмите</w:t>
        </w:r>
        <w:proofErr w:type="spellEnd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здесь</w:t>
        </w:r>
        <w:proofErr w:type="spellEnd"/>
        <w:r w:rsidRPr="00771EB5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)</w:t>
        </w:r>
      </w:hyperlink>
      <w:r w:rsidRPr="00771E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71EB5" w:rsidRPr="00771EB5" w:rsidRDefault="00771EB5" w:rsidP="00771EB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71EB5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771EB5" w:rsidRPr="00771EB5" w:rsidRDefault="00771EB5" w:rsidP="00771EB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71EB5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71EB5" w:rsidRPr="00771EB5" w:rsidRDefault="00771EB5" w:rsidP="00771EB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</w:t>
      </w:r>
      <w:proofErr w:type="spellEnd"/>
      <w:r w:rsidRPr="0077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3" w:name="_ftn13422"/>
    <w:p w:rsidR="00771EB5" w:rsidRPr="00771EB5" w:rsidRDefault="00771EB5" w:rsidP="00771EB5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71EB5">
        <w:rPr>
          <w:rFonts w:ascii="Times New Roman" w:eastAsia="Times New Roman" w:hAnsi="Times New Roman" w:cs="Times New Roman"/>
          <w:color w:val="000000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"http://www.islamreligion.com/ru/articles/212/" \l "_ftnref13422" \o "Back to the refrence of this footnote" </w:instrText>
      </w:r>
      <w:r w:rsidRPr="00771EB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771EB5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771EB5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771EB5">
        <w:rPr>
          <w:rFonts w:ascii="Times New Roman" w:eastAsia="Times New Roman" w:hAnsi="Times New Roman" w:cs="Times New Roman"/>
          <w:i/>
          <w:iCs/>
          <w:color w:val="000000"/>
        </w:rPr>
        <w:t>The First Three Minutes, a Modern View of the Origin of the Universe</w:t>
      </w:r>
      <w:r w:rsidRPr="00771EB5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Первые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три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минуты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0000"/>
        </w:rPr>
        <w:t>Современный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взгляд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происхождение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вселенной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Вайнберг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(Weinberg),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71EB5">
        <w:rPr>
          <w:rFonts w:ascii="Times New Roman" w:eastAsia="Times New Roman" w:hAnsi="Times New Roman" w:cs="Times New Roman"/>
          <w:color w:val="000000"/>
        </w:rPr>
        <w:t>94-105.</w:t>
      </w:r>
      <w:proofErr w:type="gramEnd"/>
    </w:p>
    <w:bookmarkStart w:id="4" w:name="_ftn13423"/>
    <w:p w:rsidR="00771EB5" w:rsidRPr="00771EB5" w:rsidRDefault="00771EB5" w:rsidP="00771EB5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71EB5">
        <w:rPr>
          <w:rFonts w:ascii="Times New Roman" w:eastAsia="Times New Roman" w:hAnsi="Times New Roman" w:cs="Times New Roman"/>
          <w:color w:val="000000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"http://www.islamreligion.com/ru/articles/212/" \l "_ftnref13423" \o "Back to the refrence of this footnote" </w:instrText>
      </w:r>
      <w:r w:rsidRPr="00771EB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771EB5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771EB5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Эти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слова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взяты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из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видеофильма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71EB5">
        <w:rPr>
          <w:rFonts w:ascii="Times New Roman" w:eastAsia="Times New Roman" w:hAnsi="Times New Roman" w:cs="Times New Roman"/>
          <w:color w:val="000000"/>
        </w:rPr>
        <w:t>This</w:t>
      </w:r>
      <w:proofErr w:type="gramEnd"/>
      <w:r w:rsidRPr="00771EB5">
        <w:rPr>
          <w:rFonts w:ascii="Times New Roman" w:eastAsia="Times New Roman" w:hAnsi="Times New Roman" w:cs="Times New Roman"/>
          <w:color w:val="000000"/>
        </w:rPr>
        <w:t xml:space="preserve"> is the Truth [”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Это</w:t>
      </w:r>
      <w:proofErr w:type="spellEnd"/>
    </w:p>
    <w:p w:rsidR="00771EB5" w:rsidRPr="00771EB5" w:rsidRDefault="00771EB5" w:rsidP="00771EB5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0000"/>
        </w:rPr>
        <w:t>истина</w:t>
      </w:r>
      <w:proofErr w:type="spellEnd"/>
      <w:proofErr w:type="gramEnd"/>
      <w:r w:rsidRPr="00771EB5">
        <w:rPr>
          <w:rFonts w:ascii="Times New Roman" w:eastAsia="Times New Roman" w:hAnsi="Times New Roman" w:cs="Times New Roman"/>
          <w:color w:val="000000"/>
        </w:rPr>
        <w:t>”] (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видеокассета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).   </w:t>
      </w:r>
      <w:proofErr w:type="spellStart"/>
      <w:proofErr w:type="gramStart"/>
      <w:r w:rsidRPr="00771EB5">
        <w:rPr>
          <w:rFonts w:ascii="Times New Roman" w:eastAsia="Times New Roman" w:hAnsi="Times New Roman" w:cs="Times New Roman"/>
          <w:color w:val="000000"/>
        </w:rPr>
        <w:t>Для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копии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этого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видео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заходите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</w:rPr>
        <w:instrText xml:space="preserve"> HYPERLINK "http://www.islam-guide.com/truth.htm" \t "_blank" </w:instrText>
      </w:r>
      <w:r w:rsidRPr="00771EB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u w:val="single"/>
        </w:rPr>
        <w:t>эту</w:t>
      </w:r>
      <w:proofErr w:type="spellEnd"/>
      <w:r w:rsidRPr="00771EB5">
        <w:rPr>
          <w:rFonts w:ascii="Times New Roman" w:eastAsia="Times New Roman" w:hAnsi="Times New Roman" w:cs="Times New Roman"/>
          <w:color w:val="800080"/>
          <w:u w:val="single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800080"/>
          <w:u w:val="single"/>
        </w:rPr>
        <w:t>страницу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fldChar w:fldCharType="end"/>
      </w:r>
      <w:r w:rsidRPr="00771EB5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bookmarkStart w:id="5" w:name="_ftn13424"/>
    <w:p w:rsidR="00771EB5" w:rsidRPr="00771EB5" w:rsidRDefault="00771EB5" w:rsidP="00771EB5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71EB5">
        <w:rPr>
          <w:rFonts w:ascii="Times New Roman" w:eastAsia="Times New Roman" w:hAnsi="Times New Roman" w:cs="Times New Roman"/>
          <w:color w:val="000000"/>
        </w:rPr>
        <w:fldChar w:fldCharType="begin"/>
      </w:r>
      <w:r w:rsidRPr="00771EB5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"http://www.islamreligion.com/ru/articles/212/" \l "_ftnref13424" \o "Back to the refrence of this footnote" </w:instrText>
      </w:r>
      <w:r w:rsidRPr="00771EB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71EB5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771EB5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771EB5">
        <w:rPr>
          <w:rFonts w:ascii="Times New Roman" w:eastAsia="Times New Roman" w:hAnsi="Times New Roman" w:cs="Times New Roman"/>
          <w:color w:val="000000"/>
          <w:rtl/>
        </w:rPr>
        <w:t> </w:t>
      </w:r>
      <w:r w:rsidRPr="00771EB5">
        <w:rPr>
          <w:rFonts w:ascii="Times New Roman" w:eastAsia="Times New Roman" w:hAnsi="Times New Roman" w:cs="Times New Roman"/>
          <w:i/>
          <w:iCs/>
          <w:color w:val="000000"/>
        </w:rPr>
        <w:t>This is the Truth</w:t>
      </w:r>
      <w:proofErr w:type="gramStart"/>
      <w:r w:rsidRPr="00771EB5">
        <w:rPr>
          <w:rFonts w:ascii="Times New Roman" w:eastAsia="Times New Roman" w:hAnsi="Times New Roman" w:cs="Times New Roman"/>
          <w:color w:val="000000"/>
        </w:rPr>
        <w:t>  [</w:t>
      </w:r>
      <w:proofErr w:type="gramEnd"/>
      <w:r w:rsidRPr="00771EB5"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Это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истина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>”] (</w:t>
      </w:r>
      <w:proofErr w:type="spellStart"/>
      <w:r w:rsidRPr="00771EB5">
        <w:rPr>
          <w:rFonts w:ascii="Times New Roman" w:eastAsia="Times New Roman" w:hAnsi="Times New Roman" w:cs="Times New Roman"/>
          <w:color w:val="000000"/>
        </w:rPr>
        <w:t>видеокассета</w:t>
      </w:r>
      <w:proofErr w:type="spellEnd"/>
      <w:r w:rsidRPr="00771EB5">
        <w:rPr>
          <w:rFonts w:ascii="Times New Roman" w:eastAsia="Times New Roman" w:hAnsi="Times New Roman" w:cs="Times New Roman"/>
          <w:color w:val="000000"/>
        </w:rPr>
        <w:t>)..  .</w:t>
      </w:r>
    </w:p>
    <w:p w:rsidR="000672BD" w:rsidRDefault="000672BD" w:rsidP="00771EB5">
      <w:pPr>
        <w:shd w:val="clear" w:color="auto" w:fill="E1F4FD"/>
        <w:spacing w:after="160" w:line="240" w:lineRule="auto"/>
        <w:ind w:firstLine="397"/>
      </w:pPr>
      <w:bookmarkStart w:id="6" w:name="_GoBack"/>
      <w:bookmarkEnd w:id="6"/>
    </w:p>
    <w:sectPr w:rsidR="00067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2"/>
    <w:rsid w:val="000672BD"/>
    <w:rsid w:val="002F1A12"/>
    <w:rsid w:val="003964E9"/>
    <w:rsid w:val="00673FC0"/>
    <w:rsid w:val="00771EB5"/>
    <w:rsid w:val="00D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  <w:style w:type="character" w:customStyle="1" w:styleId="w-footnote-title">
    <w:name w:val="w-footnote-title"/>
    <w:basedOn w:val="DefaultParagraphFont"/>
    <w:rsid w:val="00673FC0"/>
  </w:style>
  <w:style w:type="paragraph" w:customStyle="1" w:styleId="w-footnote-text">
    <w:name w:val="w-footnote-text"/>
    <w:basedOn w:val="Normal"/>
    <w:rsid w:val="006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  <w:style w:type="character" w:customStyle="1" w:styleId="w-footnote-title">
    <w:name w:val="w-footnote-title"/>
    <w:basedOn w:val="DefaultParagraphFont"/>
    <w:rsid w:val="00673FC0"/>
  </w:style>
  <w:style w:type="paragraph" w:customStyle="1" w:styleId="w-footnote-text">
    <w:name w:val="w-footnote-text"/>
    <w:basedOn w:val="Normal"/>
    <w:rsid w:val="006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religion.com/video/kroner-2.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2014-07-22T12:55:00Z</cp:lastPrinted>
  <dcterms:created xsi:type="dcterms:W3CDTF">2014-07-22T12:56:00Z</dcterms:created>
  <dcterms:modified xsi:type="dcterms:W3CDTF">2014-07-22T12:56:00Z</dcterms:modified>
</cp:coreProperties>
</file>